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913</w:t>
      </w:r>
      <w:r>
        <w:rPr>
          <w:rFonts w:ascii="Times New Roman" w:eastAsia="Times New Roman" w:hAnsi="Times New Roman" w:cs="Times New Roman"/>
          <w:b/>
          <w:bCs/>
        </w:rPr>
        <w:t>-2801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Ницяпина</w:t>
      </w:r>
      <w:r>
        <w:rPr>
          <w:rFonts w:ascii="Times New Roman" w:eastAsia="Times New Roman" w:hAnsi="Times New Roman" w:cs="Times New Roman"/>
          <w:b/>
          <w:bCs/>
        </w:rPr>
        <w:t xml:space="preserve"> Романа Николаевича</w:t>
      </w:r>
      <w:r>
        <w:rPr>
          <w:rFonts w:ascii="Times New Roman" w:eastAsia="Times New Roman" w:hAnsi="Times New Roman" w:cs="Times New Roman"/>
          <w:b/>
          <w:bCs/>
        </w:rPr>
        <w:t xml:space="preserve">, </w:t>
      </w:r>
      <w:r>
        <w:rPr>
          <w:rStyle w:val="cat-UserDefinedgrp-35rplc-5"/>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час. </w:t>
      </w:r>
      <w:r>
        <w:rPr>
          <w:rFonts w:ascii="Times New Roman" w:eastAsia="Times New Roman" w:hAnsi="Times New Roman" w:cs="Times New Roman"/>
        </w:rPr>
        <w:t>53</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8rplc-16"/>
          <w:rFonts w:ascii="Times New Roman" w:eastAsia="Times New Roman" w:hAnsi="Times New Roman" w:cs="Times New Roman"/>
        </w:rPr>
        <w:t>...</w:t>
      </w:r>
      <w:r>
        <w:rPr>
          <w:rStyle w:val="cat-UserDefinedgrp-36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7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на 438 км. а/д Тюмень-Ханты-Мансийск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Уватск</w:t>
      </w:r>
      <w:r>
        <w:rPr>
          <w:rFonts w:ascii="Times New Roman" w:eastAsia="Times New Roman" w:hAnsi="Times New Roman" w:cs="Times New Roman"/>
        </w:rPr>
        <w:t>ом</w:t>
      </w:r>
      <w:r>
        <w:rPr>
          <w:rFonts w:ascii="Times New Roman" w:eastAsia="Times New Roman" w:hAnsi="Times New Roman" w:cs="Times New Roman"/>
        </w:rPr>
        <w:t xml:space="preserve"> район</w:t>
      </w:r>
      <w:r>
        <w:rPr>
          <w:rFonts w:ascii="Times New Roman" w:eastAsia="Times New Roman" w:hAnsi="Times New Roman" w:cs="Times New Roman"/>
        </w:rPr>
        <w:t>е</w:t>
      </w:r>
      <w:r>
        <w:rPr>
          <w:rFonts w:ascii="Times New Roman" w:eastAsia="Times New Roman" w:hAnsi="Times New Roman" w:cs="Times New Roman"/>
        </w:rPr>
        <w:t xml:space="preserve"> Тюменск</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област</w:t>
      </w:r>
      <w:r>
        <w:rPr>
          <w:rFonts w:ascii="Times New Roman" w:eastAsia="Times New Roman" w:hAnsi="Times New Roman" w:cs="Times New Roman"/>
        </w:rPr>
        <w:t>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11</w:t>
      </w:r>
      <w:r>
        <w:rPr>
          <w:rFonts w:ascii="Times New Roman" w:eastAsia="Times New Roman" w:hAnsi="Times New Roman" w:cs="Times New Roman"/>
        </w:rPr>
        <w:t xml:space="preserve"> час. </w:t>
      </w:r>
      <w:r>
        <w:rPr>
          <w:rFonts w:ascii="Times New Roman" w:eastAsia="Times New Roman" w:hAnsi="Times New Roman" w:cs="Times New Roman"/>
        </w:rPr>
        <w:t>03</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на 438 км. а/д Тюмень-Ханты-Мансийск </w:t>
      </w:r>
      <w:r>
        <w:rPr>
          <w:rFonts w:ascii="Times New Roman" w:eastAsia="Times New Roman" w:hAnsi="Times New Roman" w:cs="Times New Roman"/>
        </w:rPr>
        <w:t>Уватский</w:t>
      </w:r>
      <w:r>
        <w:rPr>
          <w:rFonts w:ascii="Times New Roman" w:eastAsia="Times New Roman" w:hAnsi="Times New Roman" w:cs="Times New Roman"/>
        </w:rPr>
        <w:t xml:space="preserve"> район Тюменская область</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Ницяпин</w:t>
      </w:r>
      <w:r>
        <w:rPr>
          <w:rFonts w:ascii="Times New Roman" w:eastAsia="Times New Roman" w:hAnsi="Times New Roman" w:cs="Times New Roman"/>
          <w:sz w:val="23"/>
          <w:szCs w:val="23"/>
        </w:rPr>
        <w:t xml:space="preserve"> Р.Н. </w:t>
      </w:r>
      <w:r>
        <w:rPr>
          <w:rFonts w:ascii="Times New Roman" w:eastAsia="Times New Roman" w:hAnsi="Times New Roman" w:cs="Times New Roman"/>
          <w:sz w:val="23"/>
          <w:szCs w:val="23"/>
        </w:rPr>
        <w:t xml:space="preserve">правом на юридическую помощь защитника не воспользовался, вину в совершении правонарушения признал, пояснив, что управлял автомобилем </w:t>
      </w:r>
      <w:r>
        <w:rPr>
          <w:rStyle w:val="cat-UserDefinedgrp-38rplc-27"/>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был остановлен на </w:t>
      </w:r>
      <w:r>
        <w:rPr>
          <w:rFonts w:ascii="Times New Roman" w:eastAsia="Times New Roman" w:hAnsi="Times New Roman" w:cs="Times New Roman"/>
          <w:sz w:val="23"/>
          <w:szCs w:val="23"/>
        </w:rPr>
        <w:t>автодороге</w:t>
      </w:r>
      <w:r>
        <w:rPr>
          <w:rFonts w:ascii="Times New Roman" w:eastAsia="Times New Roman" w:hAnsi="Times New Roman" w:cs="Times New Roman"/>
          <w:sz w:val="23"/>
          <w:szCs w:val="23"/>
        </w:rPr>
        <w:t xml:space="preserve"> сотрудниками ГИБДД, которые предложили пройти освидетельствование на состояние алкогольного опьянения, он </w:t>
      </w:r>
      <w:r>
        <w:rPr>
          <w:rFonts w:ascii="Times New Roman" w:eastAsia="Times New Roman" w:hAnsi="Times New Roman" w:cs="Times New Roman"/>
          <w:sz w:val="23"/>
          <w:szCs w:val="23"/>
        </w:rPr>
        <w:t>согласился и прошел его</w:t>
      </w:r>
      <w:r>
        <w:rPr>
          <w:rFonts w:ascii="Times New Roman" w:eastAsia="Times New Roman" w:hAnsi="Times New Roman" w:cs="Times New Roman"/>
          <w:sz w:val="23"/>
          <w:szCs w:val="23"/>
        </w:rPr>
        <w:t>, после чего ему предложили пройти медицинское освидетельствова</w:t>
      </w:r>
      <w:r>
        <w:rPr>
          <w:rFonts w:ascii="Times New Roman" w:eastAsia="Times New Roman" w:hAnsi="Times New Roman" w:cs="Times New Roman"/>
          <w:sz w:val="23"/>
          <w:szCs w:val="23"/>
        </w:rPr>
        <w:t>ние, но он отказался, так как сотрудники ГИБДД предложили ему оставить автомобиль и увезти его за 40 километров в медицинское учреждение. Он как материально ответственное лицо не мог оставить автомобиль с грузом</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Считает, что оснований для направления его на медицинское освидетельствование не имелось. </w:t>
      </w:r>
      <w:r>
        <w:rPr>
          <w:rFonts w:ascii="Times New Roman" w:eastAsia="Times New Roman" w:hAnsi="Times New Roman" w:cs="Times New Roman"/>
          <w:sz w:val="23"/>
          <w:szCs w:val="23"/>
        </w:rPr>
        <w:t xml:space="preserve">До проведения всех указанных процедур сотрудники ГИБДД обыскали кабину у него в автомобиле, при этом не было понятых и не было </w:t>
      </w:r>
      <w:r>
        <w:rPr>
          <w:rFonts w:ascii="Times New Roman" w:eastAsia="Times New Roman" w:hAnsi="Times New Roman" w:cs="Times New Roman"/>
          <w:sz w:val="23"/>
          <w:szCs w:val="23"/>
        </w:rPr>
        <w:t>видеофиксации</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Он управляет большегрузным автомобилем с 2006 года. Никогда ранее никогда не состоял на учете в диспансерах.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Ницяпина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управлял автомобилем</w:t>
      </w:r>
      <w:r>
        <w:rPr>
          <w:rFonts w:ascii="Times New Roman" w:eastAsia="Times New Roman" w:hAnsi="Times New Roman" w:cs="Times New Roman"/>
        </w:rPr>
        <w:t xml:space="preserve"> </w:t>
      </w:r>
      <w:r>
        <w:rPr>
          <w:rStyle w:val="cat-UserDefinedgrp-38rplc-36"/>
          <w:rFonts w:ascii="Times New Roman" w:eastAsia="Times New Roman" w:hAnsi="Times New Roman" w:cs="Times New Roman"/>
        </w:rPr>
        <w:t>...</w:t>
      </w:r>
      <w:r>
        <w:rPr>
          <w:rStyle w:val="cat-UserDefinedgrp-36rplc-3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7rplc-4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86 на 438 км. а/д Тюмень-Ханты-Мансийск </w:t>
      </w:r>
      <w:r>
        <w:rPr>
          <w:rFonts w:ascii="Times New Roman" w:eastAsia="Times New Roman" w:hAnsi="Times New Roman" w:cs="Times New Roman"/>
        </w:rPr>
        <w:t>Уватский</w:t>
      </w:r>
      <w:r>
        <w:rPr>
          <w:rFonts w:ascii="Times New Roman" w:eastAsia="Times New Roman" w:hAnsi="Times New Roman" w:cs="Times New Roman"/>
        </w:rPr>
        <w:t xml:space="preserve"> район Тюменская </w:t>
      </w:r>
      <w:r>
        <w:rPr>
          <w:rFonts w:ascii="Times New Roman" w:eastAsia="Times New Roman" w:hAnsi="Times New Roman" w:cs="Times New Roman"/>
        </w:rPr>
        <w:t>область,</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13.07.2024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11</w:t>
      </w:r>
      <w:r>
        <w:rPr>
          <w:rFonts w:ascii="Times New Roman" w:eastAsia="Times New Roman" w:hAnsi="Times New Roman" w:cs="Times New Roman"/>
        </w:rPr>
        <w:t xml:space="preserve"> час. </w:t>
      </w:r>
      <w:r>
        <w:rPr>
          <w:rFonts w:ascii="Times New Roman" w:eastAsia="Times New Roman" w:hAnsi="Times New Roman" w:cs="Times New Roman"/>
        </w:rPr>
        <w:t>03</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 438 км. а/д Тюмень-Ханты-Мансийск </w:t>
      </w:r>
      <w:r>
        <w:rPr>
          <w:rFonts w:ascii="Times New Roman" w:eastAsia="Times New Roman" w:hAnsi="Times New Roman" w:cs="Times New Roman"/>
        </w:rPr>
        <w:t>Уватский</w:t>
      </w:r>
      <w:r>
        <w:rPr>
          <w:rFonts w:ascii="Times New Roman" w:eastAsia="Times New Roman" w:hAnsi="Times New Roman" w:cs="Times New Roman"/>
        </w:rPr>
        <w:t xml:space="preserve"> район Тюменская область</w:t>
      </w:r>
      <w:r>
        <w:rPr>
          <w:rFonts w:ascii="Times New Roman" w:eastAsia="Times New Roman" w:hAnsi="Times New Roman" w:cs="Times New Roman"/>
        </w:rPr>
        <w:t xml:space="preserve"> 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13.07</w:t>
      </w:r>
      <w:r>
        <w:rPr>
          <w:rFonts w:ascii="Times New Roman" w:eastAsia="Times New Roman" w:hAnsi="Times New Roman" w:cs="Times New Roman"/>
        </w:rPr>
        <w:t>.2024 года</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состояние опьянения не </w:t>
      </w:r>
      <w:r>
        <w:rPr>
          <w:rFonts w:ascii="Times New Roman" w:eastAsia="Times New Roman" w:hAnsi="Times New Roman" w:cs="Times New Roman"/>
        </w:rPr>
        <w:t>устанолвено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прохождения медицинского освидетельствования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водительское удостоверение </w:t>
      </w:r>
      <w:r>
        <w:rPr>
          <w:rFonts w:ascii="Times New Roman" w:eastAsia="Times New Roman" w:hAnsi="Times New Roman" w:cs="Times New Roman"/>
        </w:rPr>
        <w:t>Ницяпина</w:t>
      </w:r>
      <w:r>
        <w:rPr>
          <w:rFonts w:ascii="Times New Roman" w:eastAsia="Times New Roman" w:hAnsi="Times New Roman" w:cs="Times New Roman"/>
        </w:rPr>
        <w:t xml:space="preserve"> Р.Н.;</w:t>
      </w:r>
    </w:p>
    <w:p>
      <w:pPr>
        <w:spacing w:before="0" w:after="0"/>
        <w:ind w:firstLine="708"/>
        <w:jc w:val="both"/>
      </w:pPr>
      <w:r>
        <w:rPr>
          <w:rFonts w:ascii="Times New Roman" w:eastAsia="Times New Roman" w:hAnsi="Times New Roman" w:cs="Times New Roman"/>
        </w:rPr>
        <w:t xml:space="preserve">- карточкой операции с </w:t>
      </w:r>
      <w:r>
        <w:rPr>
          <w:rFonts w:ascii="Times New Roman" w:eastAsia="Times New Roman" w:hAnsi="Times New Roman" w:cs="Times New Roman"/>
        </w:rPr>
        <w:t>водительским удостоверением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 xml:space="preserve">учета </w:t>
      </w:r>
      <w:r>
        <w:rPr>
          <w:rFonts w:ascii="Times New Roman" w:eastAsia="Times New Roman" w:hAnsi="Times New Roman" w:cs="Times New Roman"/>
        </w:rPr>
        <w:t>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Ницяпин</w:t>
      </w:r>
      <w:r>
        <w:rPr>
          <w:rFonts w:ascii="Times New Roman" w:eastAsia="Times New Roman" w:hAnsi="Times New Roman" w:cs="Times New Roman"/>
        </w:rPr>
        <w:t>ым</w:t>
      </w:r>
      <w:r>
        <w:rPr>
          <w:rFonts w:ascii="Times New Roman" w:eastAsia="Times New Roman" w:hAnsi="Times New Roman" w:cs="Times New Roman"/>
        </w:rPr>
        <w:t xml:space="preserve"> Р.Н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 xml:space="preserve">У водителя </w:t>
      </w:r>
      <w:r>
        <w:rPr>
          <w:rFonts w:ascii="Times New Roman" w:eastAsia="Times New Roman" w:hAnsi="Times New Roman" w:cs="Times New Roman"/>
        </w:rPr>
        <w:t>Ницяпина</w:t>
      </w:r>
      <w:r>
        <w:rPr>
          <w:rFonts w:ascii="Times New Roman" w:eastAsia="Times New Roman" w:hAnsi="Times New Roman" w:cs="Times New Roman"/>
        </w:rPr>
        <w:t xml:space="preserve"> Р.Н.</w:t>
      </w:r>
      <w:r>
        <w:rPr>
          <w:rFonts w:ascii="Times New Roman" w:eastAsia="Times New Roman" w:hAnsi="Times New Roman" w:cs="Times New Roman"/>
        </w:rPr>
        <w:t xml:space="preserve"> имелись признаки опьянения</w:t>
      </w:r>
      <w:r>
        <w:rPr>
          <w:rFonts w:ascii="Times New Roman" w:eastAsia="Times New Roman" w:hAnsi="Times New Roman" w:cs="Times New Roman"/>
        </w:rPr>
        <w:t>,</w:t>
      </w:r>
      <w:r>
        <w:rPr>
          <w:rFonts w:ascii="Times New Roman" w:eastAsia="Times New Roman" w:hAnsi="Times New Roman" w:cs="Times New Roman"/>
        </w:rPr>
        <w:t xml:space="preserve"> в связи с чем он был отстранен сотрудниками ГИБДД от управления транспортными средствами, ему предложено пройти освидетельствование на состояние алкогольного опьянения.</w:t>
      </w:r>
      <w:r>
        <w:rPr>
          <w:rFonts w:ascii="Times New Roman" w:eastAsia="Times New Roman" w:hAnsi="Times New Roman" w:cs="Times New Roman"/>
        </w:rPr>
        <w:t xml:space="preserve"> Он согласился и прошел его. Состояние опьянения установлено не было.</w:t>
      </w:r>
      <w:r>
        <w:rPr>
          <w:rFonts w:ascii="Times New Roman" w:eastAsia="Times New Roman" w:hAnsi="Times New Roman" w:cs="Times New Roman"/>
        </w:rPr>
        <w:t xml:space="preserve"> После чего </w:t>
      </w:r>
      <w:r>
        <w:rPr>
          <w:rFonts w:ascii="Times New Roman" w:eastAsia="Times New Roman" w:hAnsi="Times New Roman" w:cs="Times New Roman"/>
        </w:rPr>
        <w:t>Ницяпин</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сотрудником ГИБДД </w:t>
      </w:r>
      <w:r>
        <w:rPr>
          <w:rFonts w:ascii="Times New Roman" w:eastAsia="Times New Roman" w:hAnsi="Times New Roman" w:cs="Times New Roman"/>
        </w:rPr>
        <w:t xml:space="preserve">направлен на медицинское освидетельствование. </w:t>
      </w:r>
      <w:r>
        <w:rPr>
          <w:rFonts w:ascii="Times New Roman" w:eastAsia="Times New Roman" w:hAnsi="Times New Roman" w:cs="Times New Roman"/>
        </w:rPr>
        <w:t xml:space="preserve">Однако от </w:t>
      </w:r>
      <w:r>
        <w:rPr>
          <w:rFonts w:ascii="Times New Roman" w:eastAsia="Times New Roman" w:hAnsi="Times New Roman" w:cs="Times New Roman"/>
        </w:rPr>
        <w:t>медицинско</w:t>
      </w:r>
      <w:r>
        <w:rPr>
          <w:rFonts w:ascii="Times New Roman" w:eastAsia="Times New Roman" w:hAnsi="Times New Roman" w:cs="Times New Roman"/>
        </w:rPr>
        <w:t>го</w:t>
      </w:r>
      <w:r>
        <w:rPr>
          <w:rFonts w:ascii="Times New Roman" w:eastAsia="Times New Roman" w:hAnsi="Times New Roman" w:cs="Times New Roman"/>
        </w:rPr>
        <w:t xml:space="preserve"> освидетельствовани</w:t>
      </w:r>
      <w:r>
        <w:rPr>
          <w:rFonts w:ascii="Times New Roman" w:eastAsia="Times New Roman" w:hAnsi="Times New Roman" w:cs="Times New Roman"/>
        </w:rPr>
        <w:t>я он отказался</w:t>
      </w:r>
      <w:r>
        <w:rPr>
          <w:rFonts w:ascii="Times New Roman" w:eastAsia="Times New Roman" w:hAnsi="Times New Roman" w:cs="Times New Roman"/>
        </w:rPr>
        <w:t xml:space="preserve">. Указанные обстоятельства подтверждаются видеозаписью, </w:t>
      </w:r>
      <w:r>
        <w:rPr>
          <w:rFonts w:ascii="Times New Roman" w:eastAsia="Times New Roman" w:hAnsi="Times New Roman" w:cs="Times New Roman"/>
        </w:rPr>
        <w:t>протоколом об отстранении от управления транспортными средствами, актом освидетельствования и протоколом о направлении на медицинское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Н</w:t>
      </w:r>
      <w:r>
        <w:rPr>
          <w:rFonts w:ascii="Times New Roman" w:eastAsia="Times New Roman" w:hAnsi="Times New Roman" w:cs="Times New Roman"/>
        </w:rPr>
        <w:t xml:space="preserve">арушений порядка </w:t>
      </w:r>
      <w:r>
        <w:rPr>
          <w:rFonts w:ascii="Times New Roman" w:eastAsia="Times New Roman" w:hAnsi="Times New Roman" w:cs="Times New Roman"/>
        </w:rPr>
        <w:t xml:space="preserve">освидетельствования, </w:t>
      </w:r>
      <w:r>
        <w:rPr>
          <w:rFonts w:ascii="Times New Roman" w:eastAsia="Times New Roman" w:hAnsi="Times New Roman" w:cs="Times New Roman"/>
        </w:rPr>
        <w:t xml:space="preserve">направления </w:t>
      </w:r>
      <w:r>
        <w:rPr>
          <w:rFonts w:ascii="Times New Roman" w:eastAsia="Times New Roman" w:hAnsi="Times New Roman" w:cs="Times New Roman"/>
        </w:rPr>
        <w:t>на медицинское освидетельствование, которые бы влекли признание недопустимым доказательством протокола направления на медицинское освидетельствовании, допущено не было.</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Ницяпина</w:t>
      </w:r>
      <w:r>
        <w:rPr>
          <w:rFonts w:ascii="Times New Roman" w:eastAsia="Times New Roman" w:hAnsi="Times New Roman" w:cs="Times New Roman"/>
        </w:rPr>
        <w:t xml:space="preserve"> Р.Н</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Ницяпина</w:t>
      </w:r>
      <w:r>
        <w:rPr>
          <w:rFonts w:ascii="Times New Roman" w:eastAsia="Times New Roman" w:hAnsi="Times New Roman" w:cs="Times New Roman"/>
        </w:rPr>
        <w:t xml:space="preserve"> Р.Н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both"/>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both"/>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Ницяпина</w:t>
      </w:r>
      <w:r>
        <w:rPr>
          <w:rFonts w:ascii="Times New Roman" w:eastAsia="Times New Roman" w:hAnsi="Times New Roman" w:cs="Times New Roman"/>
          <w:b/>
          <w:bCs/>
        </w:rPr>
        <w:t xml:space="preserve"> Романа Николаевича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w:t>
      </w:r>
      <w:r>
        <w:rPr>
          <w:rFonts w:ascii="Times New Roman" w:eastAsia="Times New Roman" w:hAnsi="Times New Roman" w:cs="Times New Roman"/>
        </w:rPr>
        <w:t xml:space="preserve">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Тюменской области</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МВД России по </w:t>
      </w:r>
      <w:r>
        <w:rPr>
          <w:rFonts w:ascii="Times New Roman" w:eastAsia="Times New Roman" w:hAnsi="Times New Roman" w:cs="Times New Roman"/>
        </w:rPr>
        <w:t>Уватскому</w:t>
      </w:r>
      <w:r>
        <w:rPr>
          <w:rFonts w:ascii="Times New Roman" w:eastAsia="Times New Roman" w:hAnsi="Times New Roman" w:cs="Times New Roman"/>
        </w:rPr>
        <w:t xml:space="preserve"> району</w:t>
      </w:r>
      <w:r>
        <w:rPr>
          <w:rFonts w:ascii="Times New Roman" w:eastAsia="Times New Roman" w:hAnsi="Times New Roman" w:cs="Times New Roman"/>
        </w:rPr>
        <w:t xml:space="preserve">) ИНН </w:t>
      </w:r>
      <w:r>
        <w:rPr>
          <w:rFonts w:ascii="Times New Roman" w:eastAsia="Times New Roman" w:hAnsi="Times New Roman" w:cs="Times New Roman"/>
        </w:rPr>
        <w:t>722500</w:t>
      </w:r>
      <w:r>
        <w:rPr>
          <w:rFonts w:ascii="Times New Roman" w:eastAsia="Times New Roman" w:hAnsi="Times New Roman" w:cs="Times New Roman"/>
        </w:rPr>
        <w:t>2401</w:t>
      </w:r>
      <w:r>
        <w:rPr>
          <w:rFonts w:ascii="Times New Roman" w:eastAsia="Times New Roman" w:hAnsi="Times New Roman" w:cs="Times New Roman"/>
        </w:rPr>
        <w:t xml:space="preserve">, КПП </w:t>
      </w:r>
      <w:r>
        <w:rPr>
          <w:rFonts w:ascii="Times New Roman" w:eastAsia="Times New Roman" w:hAnsi="Times New Roman" w:cs="Times New Roman"/>
        </w:rPr>
        <w:t>720601001</w:t>
      </w:r>
      <w:r>
        <w:rPr>
          <w:rFonts w:ascii="Times New Roman" w:eastAsia="Times New Roman" w:hAnsi="Times New Roman" w:cs="Times New Roman"/>
        </w:rPr>
        <w:t xml:space="preserve">, ОКТМО </w:t>
      </w:r>
      <w:r>
        <w:rPr>
          <w:rFonts w:ascii="Times New Roman" w:eastAsia="Times New Roman" w:hAnsi="Times New Roman" w:cs="Times New Roman"/>
        </w:rPr>
        <w:t>71648450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6</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40102810945370000060</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017102101</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w:t>
      </w:r>
      <w:r>
        <w:rPr>
          <w:rFonts w:ascii="Times New Roman" w:eastAsia="Times New Roman" w:hAnsi="Times New Roman" w:cs="Times New Roman"/>
        </w:rPr>
        <w:t>72240800016992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9rplc-7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5">
    <w:name w:val="cat-UserDefined grp-35 rplc-5"/>
    <w:basedOn w:val="DefaultParagraphFont"/>
  </w:style>
  <w:style w:type="character" w:customStyle="1" w:styleId="cat-UserDefinedgrp-38rplc-16">
    <w:name w:val="cat-UserDefined grp-38 rplc-16"/>
    <w:basedOn w:val="DefaultParagraphFont"/>
  </w:style>
  <w:style w:type="character" w:customStyle="1" w:styleId="cat-UserDefinedgrp-36rplc-18">
    <w:name w:val="cat-UserDefined grp-36 rplc-18"/>
    <w:basedOn w:val="DefaultParagraphFont"/>
  </w:style>
  <w:style w:type="character" w:customStyle="1" w:styleId="cat-UserDefinedgrp-37rplc-20">
    <w:name w:val="cat-UserDefined grp-37 rplc-20"/>
    <w:basedOn w:val="DefaultParagraphFont"/>
  </w:style>
  <w:style w:type="character" w:customStyle="1" w:styleId="cat-UserDefinedgrp-38rplc-27">
    <w:name w:val="cat-UserDefined grp-38 rplc-27"/>
    <w:basedOn w:val="DefaultParagraphFont"/>
  </w:style>
  <w:style w:type="character" w:customStyle="1" w:styleId="cat-UserDefinedgrp-38rplc-36">
    <w:name w:val="cat-UserDefined grp-38 rplc-36"/>
    <w:basedOn w:val="DefaultParagraphFont"/>
  </w:style>
  <w:style w:type="character" w:customStyle="1" w:styleId="cat-UserDefinedgrp-36rplc-38">
    <w:name w:val="cat-UserDefined grp-36 rplc-38"/>
    <w:basedOn w:val="DefaultParagraphFont"/>
  </w:style>
  <w:style w:type="character" w:customStyle="1" w:styleId="cat-UserDefinedgrp-37rplc-40">
    <w:name w:val="cat-UserDefined grp-37 rplc-40"/>
    <w:basedOn w:val="DefaultParagraphFont"/>
  </w:style>
  <w:style w:type="character" w:customStyle="1" w:styleId="cat-UserDefinedgrp-39rplc-72">
    <w:name w:val="cat-UserDefined grp-39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